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fd83e82d2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 REGNSKAP OG RÅDGIVING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Leknes,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REGNSKAP OG RÅDGIVING AS</w:t>
      </w:r>
    </w:p>
    <w:sectPr>
      <w:headerReference xmlns:r="http://schemas.openxmlformats.org/officeDocument/2006/relationships" w:type="default" r:id="Rc992274ec4774487"/>
      <w:footerReference xmlns:r="http://schemas.openxmlformats.org/officeDocument/2006/relationships" w:type="default" r:id="Re0893579b79c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REGNSKAP OG RÅDGIVING AS   ·   Org.nr 933 449 319   ·   Storgata 105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REGNSKAP OG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2274ec4774487" /><Relationship Type="http://schemas.openxmlformats.org/officeDocument/2006/relationships/footer" Target="/word/footer1.xml" Id="Re0893579b79c4f7f" /></Relationships>
</file>