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d2577270b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KANNHAU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KANNHAU AS</w:t>
      </w:r>
    </w:p>
    <w:sectPr>
      <w:headerReference xmlns:r="http://schemas.openxmlformats.org/officeDocument/2006/relationships" w:type="default" r:id="R6e7bde85649f4b3f"/>
      <w:footerReference xmlns:r="http://schemas.openxmlformats.org/officeDocument/2006/relationships" w:type="default" r:id="R0be56c723bf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bde85649f4b3f" /><Relationship Type="http://schemas.openxmlformats.org/officeDocument/2006/relationships/footer" Target="/word/footer1.xml" Id="R0be56c723bfa4e34" /></Relationships>
</file>