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63173d52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SEASPRAY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SEASPRAY AS</w:t>
      </w:r>
    </w:p>
    <w:sectPr>
      <w:headerReference xmlns:r="http://schemas.openxmlformats.org/officeDocument/2006/relationships" w:type="default" r:id="R86e6043dff964aa0"/>
      <w:footerReference xmlns:r="http://schemas.openxmlformats.org/officeDocument/2006/relationships" w:type="default" r:id="Rfca31f69c39f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SEASPRAY AS   ·   Org.nr 933 474 941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SEASPRAY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6043dff964aa0" /><Relationship Type="http://schemas.openxmlformats.org/officeDocument/2006/relationships/footer" Target="/word/footer1.xml" Id="Rfca31f69c39f4b5c" /></Relationships>
</file>