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2c9b7585a42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ALESKO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ALESKO AS</w:t>
      </w:r>
    </w:p>
    <w:sectPr>
      <w:headerReference xmlns:r="http://schemas.openxmlformats.org/officeDocument/2006/relationships" w:type="default" r:id="R07fce3ed0124474f"/>
      <w:footerReference xmlns:r="http://schemas.openxmlformats.org/officeDocument/2006/relationships" w:type="default" r:id="R09fc02c72938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ALESKO AS   ·   Org.nr 933 484 394   ·   Michael Krohns gate 105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ce3ed0124474f" /><Relationship Type="http://schemas.openxmlformats.org/officeDocument/2006/relationships/footer" Target="/word/footer1.xml" Id="R09fc02c729384560" /></Relationships>
</file>