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8bf6c68c9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ANE SPURKELAND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ANE SPURKELAND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7e8dc3d49422e"/>
      <w:footerReference xmlns:r="http://schemas.openxmlformats.org/officeDocument/2006/relationships" w:type="default" r:id="R79aa14d095c7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ANE SPURKELAND   ·   Org.nr 933 496 708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ANE SPURKELAND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7e8dc3d49422e" /><Relationship Type="http://schemas.openxmlformats.org/officeDocument/2006/relationships/footer" Target="/word/footer1.xml" Id="R79aa14d095c74556" /></Relationships>
</file>