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43db2c417f40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ANE SPURKELAND</w:t>
      </w:r>
    </w:p>
    <w:sectPr>
      <w:headerReference xmlns:r="http://schemas.openxmlformats.org/officeDocument/2006/relationships" w:type="default" r:id="Rebdb498723254ab3"/>
      <w:footerReference xmlns:r="http://schemas.openxmlformats.org/officeDocument/2006/relationships" w:type="default" r:id="Raa74b67939f7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ANE SPURKELAND   ·   Org.nr 933 496 708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ANE SPURKELAND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b498723254ab3" /><Relationship Type="http://schemas.openxmlformats.org/officeDocument/2006/relationships/footer" Target="/word/footer1.xml" Id="Raa74b67939f74d47" /></Relationships>
</file>