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8394e88aa46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CT-INVEST AS</w:t>
      </w:r>
    </w:p>
    <w:sectPr>
      <w:headerReference xmlns:r="http://schemas.openxmlformats.org/officeDocument/2006/relationships" w:type="default" r:id="R2c8664494cd24e1b"/>
      <w:footerReference xmlns:r="http://schemas.openxmlformats.org/officeDocument/2006/relationships" w:type="default" r:id="Rbb80fcf79a72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CT-INVEST AS   ·   Org.nr 933 555 321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664494cd24e1b" /><Relationship Type="http://schemas.openxmlformats.org/officeDocument/2006/relationships/footer" Target="/word/footer1.xml" Id="Rbb80fcf79a724594" /></Relationships>
</file>