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83d08f6df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790b85b414553"/>
      <w:footerReference xmlns:r="http://schemas.openxmlformats.org/officeDocument/2006/relationships" w:type="default" r:id="R9adb5b061231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SGHOLDING AS   ·   Org.nr 933 593 371   ·   Åsvegen 118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790b85b414553" /><Relationship Type="http://schemas.openxmlformats.org/officeDocument/2006/relationships/footer" Target="/word/footer1.xml" Id="R9adb5b0612314a84" /></Relationships>
</file>