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408af16cb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MARSTEIN LIGHTHOUSE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MARSTEIN LIGHTHOUSE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e6f8001b74e50"/>
      <w:footerReference xmlns:r="http://schemas.openxmlformats.org/officeDocument/2006/relationships" w:type="default" r:id="Rf4d0626144f0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MARSTEIN LIGHTHOUSE AS   ·   Org.nr 933 690 849   ·   Austefjordsvegen 194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MARSTEIN LIGHTHOUSE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e6f8001b74e50" /><Relationship Type="http://schemas.openxmlformats.org/officeDocument/2006/relationships/footer" Target="/word/footer1.xml" Id="Rf4d0626144f04f7d" /></Relationships>
</file>