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a25d9545684d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CASUST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CASUST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02e50311cd4896"/>
      <w:footerReference xmlns:r="http://schemas.openxmlformats.org/officeDocument/2006/relationships" w:type="default" r:id="R3fc1a0fb20c941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CASUST INVEST AS   ·   Org.nr 933 749 924   ·   C/O Bent Magnar Tjong, Skogsfjellvegen 33A   ·   5357 FJELL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CASUST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02e50311cd4896" /><Relationship Type="http://schemas.openxmlformats.org/officeDocument/2006/relationships/footer" Target="/word/footer1.xml" Id="R3fc1a0fb20c941b4" /></Relationships>
</file>