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ce18b3afa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LERONI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LERONI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73ec91ea241d7"/>
      <w:footerReference xmlns:r="http://schemas.openxmlformats.org/officeDocument/2006/relationships" w:type="default" r:id="Rd0abc280c4b7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LERONI HOLDING AS   ·   Org.nr 933 774 813   ·   Øvelandet 6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LERONI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73ec91ea241d7" /><Relationship Type="http://schemas.openxmlformats.org/officeDocument/2006/relationships/footer" Target="/word/footer1.xml" Id="Rd0abc280c4b74a93" /></Relationships>
</file>