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24dc8407d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ARTALM AS</w:t>
      </w:r>
    </w:p>
    <w:sectPr>
      <w:headerReference xmlns:r="http://schemas.openxmlformats.org/officeDocument/2006/relationships" w:type="default" r:id="R5bd4b20116e84b35"/>
      <w:footerReference xmlns:r="http://schemas.openxmlformats.org/officeDocument/2006/relationships" w:type="default" r:id="R94efa420279c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ARTALM AS   ·   Org.nr 933 818 713   ·   Nordfjordvegen 476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4b20116e84b35" /><Relationship Type="http://schemas.openxmlformats.org/officeDocument/2006/relationships/footer" Target="/word/footer1.xml" Id="R94efa420279c4c15" /></Relationships>
</file>