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ae61f4fdf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275feca6de25464f"/>
      <w:footerReference xmlns:r="http://schemas.openxmlformats.org/officeDocument/2006/relationships" w:type="default" r:id="Rd58129e5061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eca6de25464f" /><Relationship Type="http://schemas.openxmlformats.org/officeDocument/2006/relationships/footer" Target="/word/footer1.xml" Id="Rd58129e506134686" /></Relationships>
</file>