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9806c3b8e42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LETH-OLSEN MATERIALS CONSULTING AS</w:t>
      </w:r>
    </w:p>
    <w:sectPr>
      <w:headerReference xmlns:r="http://schemas.openxmlformats.org/officeDocument/2006/relationships" w:type="default" r:id="R130a0f76400f4d65"/>
      <w:footerReference xmlns:r="http://schemas.openxmlformats.org/officeDocument/2006/relationships" w:type="default" r:id="Rdcde42f8b673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LETH-OLSEN MATERIALS CONSULTING AS   ·   Org.nr 933 915 921   ·   c/o Håkon Leth-Olsen, Frognerlia 23   ·   3715 SKIEN   ·   haakon@leth-olsen.no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LETH-OLSEN MATERIALS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a0f76400f4d65" /><Relationship Type="http://schemas.openxmlformats.org/officeDocument/2006/relationships/footer" Target="/word/footer1.xml" Id="Rdcde42f8b6734fc4" /></Relationships>
</file>