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49e8ca756e47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LIGHTIT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LIGHTIT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ab41f7ecd04000"/>
      <w:footerReference xmlns:r="http://schemas.openxmlformats.org/officeDocument/2006/relationships" w:type="default" r:id="Rbd972bfc63eb45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LIGHTIT AS   ·   Org.nr 933 951 014   ·   Marcus Thranes gate 18   ·   0473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LIGHTIT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ab41f7ecd04000" /><Relationship Type="http://schemas.openxmlformats.org/officeDocument/2006/relationships/footer" Target="/word/footer1.xml" Id="Rbd972bfc63eb4573" /></Relationships>
</file>