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45c56e872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e966b09504b04"/>
      <w:footerReference xmlns:r="http://schemas.openxmlformats.org/officeDocument/2006/relationships" w:type="default" r:id="R735c05c13b1e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NEGÅRD HOLDING AS   ·   Org.nr 934 010 604   ·   Gunnar Schjelderups vei 11J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e966b09504b04" /><Relationship Type="http://schemas.openxmlformats.org/officeDocument/2006/relationships/footer" Target="/word/footer1.xml" Id="R735c05c13b1e41b9" /></Relationships>
</file>