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3b4131997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AGENCY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AGENCY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5c516cf42442b"/>
      <w:footerReference xmlns:r="http://schemas.openxmlformats.org/officeDocument/2006/relationships" w:type="default" r:id="R982cdccab249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AGENCY   ·   Org.nr 934 042 980   ·   Skurdalsvegen 681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AGENCY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5c516cf42442b" /><Relationship Type="http://schemas.openxmlformats.org/officeDocument/2006/relationships/footer" Target="/word/footer1.xml" Id="R982cdccab24947e2" /></Relationships>
</file>