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37e7bdd8a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4262728e846c4"/>
      <w:footerReference xmlns:r="http://schemas.openxmlformats.org/officeDocument/2006/relationships" w:type="default" r:id="R9e28e2869f07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AUSTLI HOLDING AS   ·   Org.nr 934 069 730   ·   Bølstadveien 39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4262728e846c4" /><Relationship Type="http://schemas.openxmlformats.org/officeDocument/2006/relationships/footer" Target="/word/footer1.xml" Id="R9e28e2869f07436c" /></Relationships>
</file>