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094e918ea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EDHOLMEN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EDHOLMEN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f357b283e4521"/>
      <w:footerReference xmlns:r="http://schemas.openxmlformats.org/officeDocument/2006/relationships" w:type="default" r:id="Rc1fec20ab48d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EDHOLMEN DRIFT AS   ·   Org.nr 934 074 742   ·   c/o BA5 Invest AS, Cort Adelers gate 17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EDHOLMEN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f357b283e4521" /><Relationship Type="http://schemas.openxmlformats.org/officeDocument/2006/relationships/footer" Target="/word/footer1.xml" Id="Rc1fec20ab48d4ebd" /></Relationships>
</file>