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340efa7e6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EDHOLMEN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EDHOLMEN DRIFT AS</w:t>
      </w:r>
    </w:p>
    <w:sectPr>
      <w:headerReference xmlns:r="http://schemas.openxmlformats.org/officeDocument/2006/relationships" w:type="default" r:id="Ra4f10e4dc0db4075"/>
      <w:footerReference xmlns:r="http://schemas.openxmlformats.org/officeDocument/2006/relationships" w:type="default" r:id="R9186b659b8d6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EDHOLMEN DRIFT AS   ·   Org.nr 934 074 742   ·   c/o BA5 Invest AS, Cort Adelers gate 17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EDHOLMEN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10e4dc0db4075" /><Relationship Type="http://schemas.openxmlformats.org/officeDocument/2006/relationships/footer" Target="/word/footer1.xml" Id="R9186b659b8d6492f" /></Relationships>
</file>