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643ce38a0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12b2734cb467a"/>
      <w:footerReference xmlns:r="http://schemas.openxmlformats.org/officeDocument/2006/relationships" w:type="default" r:id="R3a62f406501d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SOMLE AS   ·   Org.nr 934 232 011   ·   Hønskogen 28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12b2734cb467a" /><Relationship Type="http://schemas.openxmlformats.org/officeDocument/2006/relationships/footer" Target="/word/footer1.xml" Id="R3a62f406501d46ba" /></Relationships>
</file>