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a7d45c38294f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2T4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2T4 BYGG AS</w:t>
      </w:r>
    </w:p>
    <w:sectPr>
      <w:headerReference xmlns:r="http://schemas.openxmlformats.org/officeDocument/2006/relationships" w:type="default" r:id="R029843cdbb4b4139"/>
      <w:footerReference xmlns:r="http://schemas.openxmlformats.org/officeDocument/2006/relationships" w:type="default" r:id="R0e968098c6364f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2T4 BYGG AS   ·   Org.nr 934 349 148   ·   Storgata 9   ·   3256 LARVIK   ·   post@2t4bygg.no   ·   www.2t4bygg.no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2T4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9843cdbb4b4139" /><Relationship Type="http://schemas.openxmlformats.org/officeDocument/2006/relationships/footer" Target="/word/footer1.xml" Id="R0e968098c6364f81" /></Relationships>
</file>