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5ee1b8afd48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PUREBLYSS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PUREBLYSS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ddafba97bd4c1a"/>
      <w:footerReference xmlns:r="http://schemas.openxmlformats.org/officeDocument/2006/relationships" w:type="default" r:id="R45a9a5369e70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PUREBLYSS AS   ·   Org.nr 934 359 305   ·   Tors vei 42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PUREBLYSS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dafba97bd4c1a" /><Relationship Type="http://schemas.openxmlformats.org/officeDocument/2006/relationships/footer" Target="/word/footer1.xml" Id="R45a9a5369e70456d" /></Relationships>
</file>