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a925b15a8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FLEMATEC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FLEMATEC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b8c17bb5d47f6"/>
      <w:footerReference xmlns:r="http://schemas.openxmlformats.org/officeDocument/2006/relationships" w:type="default" r:id="R897740e25014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FLEMATEC HOLDING AS   ·   Org.nr 934 397 207   ·   Øksenvåghøgda 71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FLEMATEC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b8c17bb5d47f6" /><Relationship Type="http://schemas.openxmlformats.org/officeDocument/2006/relationships/footer" Target="/word/footer1.xml" Id="R897740e25014477c" /></Relationships>
</file>