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9d2182a3e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DRAMMEN AS</w:t>
      </w:r>
    </w:p>
    <w:sectPr>
      <w:headerReference xmlns:r="http://schemas.openxmlformats.org/officeDocument/2006/relationships" w:type="default" r:id="R4b4282bc407f4509"/>
      <w:footerReference xmlns:r="http://schemas.openxmlformats.org/officeDocument/2006/relationships" w:type="default" r:id="R5c84f732b7f7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DRAMMEN AS   ·   Org.nr 934 412 249   ·   Ingvald Ludvigsens gate 21A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282bc407f4509" /><Relationship Type="http://schemas.openxmlformats.org/officeDocument/2006/relationships/footer" Target="/word/footer1.xml" Id="R5c84f732b7f74553" /></Relationships>
</file>