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1a4385fd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efdae155b8554f41"/>
      <w:footerReference xmlns:r="http://schemas.openxmlformats.org/officeDocument/2006/relationships" w:type="default" r:id="Rf1908765eef4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e155b8554f41" /><Relationship Type="http://schemas.openxmlformats.org/officeDocument/2006/relationships/footer" Target="/word/footer1.xml" Id="Rf1908765eef44d5d" /></Relationships>
</file>