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3bd834f3c43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Åbogen,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ENGEN TRANSPORT AS</w:t>
      </w:r>
    </w:p>
    <w:sectPr>
      <w:headerReference xmlns:r="http://schemas.openxmlformats.org/officeDocument/2006/relationships" w:type="default" r:id="R48a0e5a9f70a4d7d"/>
      <w:footerReference xmlns:r="http://schemas.openxmlformats.org/officeDocument/2006/relationships" w:type="default" r:id="Rad0ea8684aed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ENGEN TRANSPORT AS   ·   Org.nr 934 418 921   ·   Bråtavegen 310   ·   2220 ÅBOGEN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ENGEN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0e5a9f70a4d7d" /><Relationship Type="http://schemas.openxmlformats.org/officeDocument/2006/relationships/footer" Target="/word/footer1.xml" Id="Rad0ea8684aed405f" /></Relationships>
</file>