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72fb7d594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PRESTIGE WORLDWIDE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PRESTIGE WORLDWIDE AS</w:t>
      </w:r>
    </w:p>
    <w:sectPr>
      <w:headerReference xmlns:r="http://schemas.openxmlformats.org/officeDocument/2006/relationships" w:type="default" r:id="Ra31f592f2d1f4d9f"/>
      <w:footerReference xmlns:r="http://schemas.openxmlformats.org/officeDocument/2006/relationships" w:type="default" r:id="R41a57d3c7a72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PRESTIGE WORLDWIDE AS   ·   Org.nr 934 427 033   ·   Gamlevegen 41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PRESTIGE WORLDWIDE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f592f2d1f4d9f" /><Relationship Type="http://schemas.openxmlformats.org/officeDocument/2006/relationships/footer" Target="/word/footer1.xml" Id="R41a57d3c7a7241b3" /></Relationships>
</file>