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4efe98fad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94d1b40134a32"/>
      <w:footerReference xmlns:r="http://schemas.openxmlformats.org/officeDocument/2006/relationships" w:type="default" r:id="R37c9d881269a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 HOLDINGS AS   ·   Org.nr 934 481 313   ·   Kjærlighetsstien 1B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94d1b40134a32" /><Relationship Type="http://schemas.openxmlformats.org/officeDocument/2006/relationships/footer" Target="/word/footer1.xml" Id="R37c9d881269a444b" /></Relationships>
</file>