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c86c0241e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RESPIRARE FOREST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RESPIRARE FOREST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cd38dc42c4aa4"/>
      <w:footerReference xmlns:r="http://schemas.openxmlformats.org/officeDocument/2006/relationships" w:type="default" r:id="R5b21fbf0a7c7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RESPIRARE FOREST SOLUTIONS AS   ·   Org.nr 934 501 969   ·   Tangen 76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RESPIRARE FOREST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cd38dc42c4aa4" /><Relationship Type="http://schemas.openxmlformats.org/officeDocument/2006/relationships/footer" Target="/word/footer1.xml" Id="R5b21fbf0a7c74cc4" /></Relationships>
</file>