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38d5005c2f48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STYRK REGNSKAP AS</w:t>
      </w:r>
    </w:p>
    <w:sectPr>
      <w:headerReference xmlns:r="http://schemas.openxmlformats.org/officeDocument/2006/relationships" w:type="default" r:id="Rb2db575c49224084"/>
      <w:footerReference xmlns:r="http://schemas.openxmlformats.org/officeDocument/2006/relationships" w:type="default" r:id="R687a9f467753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STYRK REGNSKAP AS   ·   Org.nr 934 521 463   ·   Konvallvegen 5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STYRK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db575c49224084" /><Relationship Type="http://schemas.openxmlformats.org/officeDocument/2006/relationships/footer" Target="/word/footer1.xml" Id="R687a9f467753460f" /></Relationships>
</file>