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d2f286c49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FLOVILD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FLOVILD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cdf0537f44677"/>
      <w:footerReference xmlns:r="http://schemas.openxmlformats.org/officeDocument/2006/relationships" w:type="default" r:id="R4dc0283f1473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ELEKTRO AS   ·   Org.nr 934 535 545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cdf0537f44677" /><Relationship Type="http://schemas.openxmlformats.org/officeDocument/2006/relationships/footer" Target="/word/footer1.xml" Id="R4dc0283f14734214" /></Relationships>
</file>