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ba1b1a517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CONSULT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CONSULT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bcebc87ac48a4"/>
      <w:footerReference xmlns:r="http://schemas.openxmlformats.org/officeDocument/2006/relationships" w:type="default" r:id="Rbead7e367d5a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CONSULT &amp; INVEST AS   ·   Org.nr 934 539 737   ·   Torvtaket 17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CONSULT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bcebc87ac48a4" /><Relationship Type="http://schemas.openxmlformats.org/officeDocument/2006/relationships/footer" Target="/word/footer1.xml" Id="Rbead7e367d5a453c" /></Relationships>
</file>