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9f8f44644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NKV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NKV INVEST AS</w:t>
      </w:r>
    </w:p>
    <w:sectPr>
      <w:headerReference xmlns:r="http://schemas.openxmlformats.org/officeDocument/2006/relationships" w:type="default" r:id="R7fd16b93ab044a27"/>
      <w:footerReference xmlns:r="http://schemas.openxmlformats.org/officeDocument/2006/relationships" w:type="default" r:id="Rc4a27b4a2c4c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NKV INVEST AS   ·   Org.nr 934 592 557   ·   Hroars vei 21   ·   1665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16b93ab044a27" /><Relationship Type="http://schemas.openxmlformats.org/officeDocument/2006/relationships/footer" Target="/word/footer1.xml" Id="Rc4a27b4a2c4c42da" /></Relationships>
</file>