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ac0349460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NKV INVEST AS</w:t>
      </w:r>
    </w:p>
    <w:sectPr>
      <w:headerReference xmlns:r="http://schemas.openxmlformats.org/officeDocument/2006/relationships" w:type="default" r:id="R84bf7ee0b4d340cd"/>
      <w:footerReference xmlns:r="http://schemas.openxmlformats.org/officeDocument/2006/relationships" w:type="default" r:id="Re8edfed4efa0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NKV INVEST AS   ·   Org.nr 934 592 557   ·   Hroars vei 21   ·   1665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f7ee0b4d340cd" /><Relationship Type="http://schemas.openxmlformats.org/officeDocument/2006/relationships/footer" Target="/word/footer1.xml" Id="Re8edfed4efa04763" /></Relationships>
</file>