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481843b834d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HERSLETH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HERSLETH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5a2703e4b14033"/>
      <w:footerReference xmlns:r="http://schemas.openxmlformats.org/officeDocument/2006/relationships" w:type="default" r:id="R4101c4e83e7b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AS   ·   Org.nr 934 633 539   ·   Hobølveien 4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a2703e4b14033" /><Relationship Type="http://schemas.openxmlformats.org/officeDocument/2006/relationships/footer" Target="/word/footer1.xml" Id="R4101c4e83e7b4c8f" /></Relationships>
</file>