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b5384fe50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CECILIE OHR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CECILIE OHR HOLDING AS</w:t>
      </w:r>
    </w:p>
    <w:sectPr>
      <w:headerReference xmlns:r="http://schemas.openxmlformats.org/officeDocument/2006/relationships" w:type="default" r:id="R8a15c41fa50e4f95"/>
      <w:footerReference xmlns:r="http://schemas.openxmlformats.org/officeDocument/2006/relationships" w:type="default" r:id="Rb864f7c9edae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OHR HOLDING AS   ·   Org.nr 934 644 018   ·  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OHR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5c41fa50e4f95" /><Relationship Type="http://schemas.openxmlformats.org/officeDocument/2006/relationships/footer" Target="/word/footer1.xml" Id="Rb864f7c9edae45ee" /></Relationships>
</file>