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c5653369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CECILIE OHR HOLDING AS</w:t>
      </w:r>
    </w:p>
    <w:sectPr>
      <w:headerReference xmlns:r="http://schemas.openxmlformats.org/officeDocument/2006/relationships" w:type="default" r:id="R40ae8f30f3e2480b"/>
      <w:footerReference xmlns:r="http://schemas.openxmlformats.org/officeDocument/2006/relationships" w:type="default" r:id="Rc4ea090136fd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OHR HOLDING AS   ·   Org.nr 934 644 018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e8f30f3e2480b" /><Relationship Type="http://schemas.openxmlformats.org/officeDocument/2006/relationships/footer" Target="/word/footer1.xml" Id="Rc4ea090136fd48e3" /></Relationships>
</file>