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caf275dcf44b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VERDANE STIFTELSEN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VERDANE STIFTELSEN</w:t>
      </w:r>
    </w:p>
    <w:sectPr>
      <w:headerReference xmlns:r="http://schemas.openxmlformats.org/officeDocument/2006/relationships" w:type="default" r:id="Rb277a3daa7f34a42"/>
      <w:footerReference xmlns:r="http://schemas.openxmlformats.org/officeDocument/2006/relationships" w:type="default" r:id="R5de7cf46c80343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VERDANE STIFTELSEN   ·   Org.nr 934 751 000   ·   c/o Verdane, Hieronymus Heyerdahls 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VERDANE 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77a3daa7f34a42" /><Relationship Type="http://schemas.openxmlformats.org/officeDocument/2006/relationships/footer" Target="/word/footer1.xml" Id="R5de7cf46c80343fe" /></Relationships>
</file>