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4f33237bb44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OKENITT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OKENITT AS</w:t>
      </w:r>
    </w:p>
    <w:sectPr>
      <w:headerReference xmlns:r="http://schemas.openxmlformats.org/officeDocument/2006/relationships" w:type="default" r:id="R0d0e94cacc1f44d7"/>
      <w:footerReference xmlns:r="http://schemas.openxmlformats.org/officeDocument/2006/relationships" w:type="default" r:id="R78d850f475e440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OKENITT AS   ·   Org.nr 934 752 481   ·   Dronningens gate 30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OKENITT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e94cacc1f44d7" /><Relationship Type="http://schemas.openxmlformats.org/officeDocument/2006/relationships/footer" Target="/word/footer1.xml" Id="R78d850f475e44090" /></Relationships>
</file>