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d457ac5f645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Larkollen,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BYGE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BYGE REGNSKAP AS</w:t>
      </w:r>
    </w:p>
    <w:sectPr>
      <w:headerReference xmlns:r="http://schemas.openxmlformats.org/officeDocument/2006/relationships" w:type="default" r:id="R89135c2672b043f5"/>
      <w:footerReference xmlns:r="http://schemas.openxmlformats.org/officeDocument/2006/relationships" w:type="default" r:id="Rddf4438b08cd41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BYGE REGNSKAP AS   ·   Org.nr 934 823 850   ·   Medgårdskogen 21B   ·   1560 LARKOLLEN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35c2672b043f5" /><Relationship Type="http://schemas.openxmlformats.org/officeDocument/2006/relationships/footer" Target="/word/footer1.xml" Id="Rddf4438b08cd412c" /></Relationships>
</file>