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52b0f96fe4c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e5a642807c4815"/>
      <w:footerReference xmlns:r="http://schemas.openxmlformats.org/officeDocument/2006/relationships" w:type="default" r:id="Rbbbfba7c4b594c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 HOLDING AS   ·   Org.nr 934 824 598   ·   Tytebærbrekko 2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e5a642807c4815" /><Relationship Type="http://schemas.openxmlformats.org/officeDocument/2006/relationships/footer" Target="/word/footer1.xml" Id="Rbbbfba7c4b594c7e" /></Relationships>
</file>