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17e0ceb3bb4c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MOBAKKEN EIGENDOM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Måløy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Måløy,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MOBAKKEN EIGENDOM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509aab65d34216"/>
      <w:footerReference xmlns:r="http://schemas.openxmlformats.org/officeDocument/2006/relationships" w:type="default" r:id="R2f4625ce85d740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MOBAKKEN EIGENDOM AS   ·   Org.nr 934 844 408   ·   Skramslia 17   ·   6700 MÅLØY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MOBAKKEN EIGENDOM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509aab65d34216" /><Relationship Type="http://schemas.openxmlformats.org/officeDocument/2006/relationships/footer" Target="/word/footer1.xml" Id="R2f4625ce85d74091" /></Relationships>
</file>