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1b1e14e86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CONFIDO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a09d77b281f8472f"/>
      <w:footerReference xmlns:r="http://schemas.openxmlformats.org/officeDocument/2006/relationships" w:type="default" r:id="R65b917d5dcb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d77b281f8472f" /><Relationship Type="http://schemas.openxmlformats.org/officeDocument/2006/relationships/footer" Target="/word/footer1.xml" Id="R65b917d5dcb14587" /></Relationships>
</file>