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798222ff8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4d3a215f08a34fdb"/>
      <w:footerReference xmlns:r="http://schemas.openxmlformats.org/officeDocument/2006/relationships" w:type="default" r:id="Ra180128e9950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a215f08a34fdb" /><Relationship Type="http://schemas.openxmlformats.org/officeDocument/2006/relationships/footer" Target="/word/footer1.xml" Id="Ra180128e99504a3c" /></Relationships>
</file>