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8df1ca842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&amp; VVS BERGEN AS</w:t>
      </w:r>
    </w:p>
    <w:sectPr>
      <w:headerReference xmlns:r="http://schemas.openxmlformats.org/officeDocument/2006/relationships" w:type="default" r:id="R86b17d25e17a438f"/>
      <w:footerReference xmlns:r="http://schemas.openxmlformats.org/officeDocument/2006/relationships" w:type="default" r:id="R209828c4dac6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VVS BERGEN AS   ·   Org.nr 934 921 259   ·   Eidsvågveien 5B   ·   5101 EIDSVÅGNESET   ·   alekhag1@gmail.com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VVS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17d25e17a438f" /><Relationship Type="http://schemas.openxmlformats.org/officeDocument/2006/relationships/footer" Target="/word/footer1.xml" Id="R209828c4dac64808" /></Relationships>
</file>