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7f277de4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BERGEN AS</w:t>
      </w:r>
    </w:p>
    <w:sectPr>
      <w:headerReference xmlns:r="http://schemas.openxmlformats.org/officeDocument/2006/relationships" w:type="default" r:id="R0440a35572fe422e"/>
      <w:footerReference xmlns:r="http://schemas.openxmlformats.org/officeDocument/2006/relationships" w:type="default" r:id="Rd66a561ad7b8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0a35572fe422e" /><Relationship Type="http://schemas.openxmlformats.org/officeDocument/2006/relationships/footer" Target="/word/footer1.xml" Id="Rd66a561ad7b84bad" /></Relationships>
</file>