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60fe6a19340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B.EYESUMMIT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7b997368590c4a2b"/>
      <w:footerReference xmlns:r="http://schemas.openxmlformats.org/officeDocument/2006/relationships" w:type="default" r:id="R8a80e407c02f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97368590c4a2b" /><Relationship Type="http://schemas.openxmlformats.org/officeDocument/2006/relationships/footer" Target="/word/footer1.xml" Id="R8a80e407c02f4028" /></Relationships>
</file>