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908f441144a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PLANKEBYEN REGNSKAP AS</w:t>
      </w:r>
    </w:p>
    <w:sectPr>
      <w:headerReference xmlns:r="http://schemas.openxmlformats.org/officeDocument/2006/relationships" w:type="default" r:id="R6aaa8706b9ae40fc"/>
      <w:footerReference xmlns:r="http://schemas.openxmlformats.org/officeDocument/2006/relationships" w:type="default" r:id="R310e0f6dc2f1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PLANKEBYEN REGNSKAP AS   ·   Org.nr 935 000 513   ·   Svaneveien 14   ·   1661 ROLVSØY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PLANKEBYEN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a8706b9ae40fc" /><Relationship Type="http://schemas.openxmlformats.org/officeDocument/2006/relationships/footer" Target="/word/footer1.xml" Id="R310e0f6dc2f1453f" /></Relationships>
</file>