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aa298bf5634d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S.R INVEST AS</w:t>
      </w:r>
    </w:p>
    <w:sectPr>
      <w:headerReference xmlns:r="http://schemas.openxmlformats.org/officeDocument/2006/relationships" w:type="default" r:id="R62796f25a5a344ee"/>
      <w:footerReference xmlns:r="http://schemas.openxmlformats.org/officeDocument/2006/relationships" w:type="default" r:id="Rd16996204be946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S.R INVEST AS   ·   Org.nr 935 051 061   ·   Fykenvegen 28   ·   7054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796f25a5a344ee" /><Relationship Type="http://schemas.openxmlformats.org/officeDocument/2006/relationships/footer" Target="/word/footer1.xml" Id="Rd16996204be9469b" /></Relationships>
</file>